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47" w:rsidRPr="006649C7" w:rsidRDefault="007D2C47" w:rsidP="006649C7">
      <w:pPr>
        <w:jc w:val="center"/>
        <w:rPr>
          <w:b/>
          <w:u w:val="single"/>
        </w:rPr>
      </w:pPr>
      <w:r w:rsidRPr="006649C7">
        <w:rPr>
          <w:b/>
          <w:u w:val="single"/>
        </w:rPr>
        <w:t>Library Meeting Minutes October 9, 2014</w:t>
      </w:r>
    </w:p>
    <w:p w:rsidR="007D2C47" w:rsidRPr="006649C7" w:rsidRDefault="007D2C47" w:rsidP="006649C7">
      <w:pPr>
        <w:jc w:val="center"/>
        <w:rPr>
          <w:b/>
          <w:u w:val="single"/>
        </w:rPr>
      </w:pPr>
    </w:p>
    <w:p w:rsidR="007D2C47" w:rsidRDefault="007D2C47">
      <w:r>
        <w:t>Present: Carlos Parra (COB), Jesse Dreikosen (CARTA) , Joyce Fine (COE), Valerie Boulos (GL) , Hector-Perez-Gilbe (COM), Rashida Biggs (PH), Elise Bloch (CNHS) , Anne Prestamo (Dean), Aaron Welch (</w:t>
      </w:r>
      <w:r w:rsidR="00334C4D">
        <w:t>Hospitality</w:t>
      </w:r>
      <w:r>
        <w:t>) , Rita Cauce (HL)</w:t>
      </w:r>
      <w:r w:rsidR="002602E9">
        <w:t>, Charles Buscemi (CNHS)</w:t>
      </w:r>
    </w:p>
    <w:p w:rsidR="007D2C47" w:rsidRDefault="007D2C47"/>
    <w:p w:rsidR="007D2C47" w:rsidRDefault="007D2C47">
      <w:r>
        <w:t>1. Introduction made</w:t>
      </w:r>
    </w:p>
    <w:p w:rsidR="007D2C47" w:rsidRDefault="007D2C47">
      <w:r>
        <w:t>2. Elise Bloch was nominated to continue as Chair for the 2014-2015 academic year.</w:t>
      </w:r>
    </w:p>
    <w:p w:rsidR="007D2C47" w:rsidRDefault="007D2C47">
      <w:r>
        <w:t>3. Dean’s Report- Anne Prestamo</w:t>
      </w:r>
    </w:p>
    <w:p w:rsidR="007D2C47" w:rsidRDefault="007D2C47">
      <w:r>
        <w:t xml:space="preserve"> </w:t>
      </w:r>
      <w:r>
        <w:tab/>
        <w:t xml:space="preserve">a. Busy fall- Starbuck library in HL is now open. </w:t>
      </w:r>
      <w:r w:rsidR="00436F10">
        <w:t xml:space="preserve"> Lots of construction at HL. </w:t>
      </w:r>
    </w:p>
    <w:p w:rsidR="00242915" w:rsidRPr="00242915" w:rsidRDefault="007D2C47">
      <w:pPr>
        <w:rPr>
          <w:b/>
        </w:rPr>
      </w:pPr>
      <w:r>
        <w:tab/>
        <w:t xml:space="preserve">b. Discussed the new ASK Center in the HL. It is a partnership between Center for Excellence, Center for </w:t>
      </w:r>
      <w:r w:rsidR="007B5FCE">
        <w:t>Academic</w:t>
      </w:r>
      <w:r>
        <w:t xml:space="preserve"> Success and UTS&gt; with jointly staffed service desk. </w:t>
      </w:r>
      <w:r w:rsidR="00242915" w:rsidRPr="00242915">
        <w:rPr>
          <w:b/>
        </w:rPr>
        <w:t xml:space="preserve">Grand opening of ASK Center is </w:t>
      </w:r>
      <w:r w:rsidR="00334C4D" w:rsidRPr="00242915">
        <w:rPr>
          <w:b/>
        </w:rPr>
        <w:t>Thursday</w:t>
      </w:r>
      <w:bookmarkStart w:id="0" w:name="_GoBack"/>
      <w:bookmarkEnd w:id="0"/>
      <w:r w:rsidR="00242915" w:rsidRPr="00242915">
        <w:rPr>
          <w:b/>
        </w:rPr>
        <w:t xml:space="preserve"> October 30 at 9:30 am. </w:t>
      </w:r>
    </w:p>
    <w:p w:rsidR="007D2C47" w:rsidRDefault="007D2C47">
      <w:r>
        <w:tab/>
      </w:r>
      <w:r>
        <w:tab/>
        <w:t xml:space="preserve">1. They are shifting to a library on demand model. If ASK center folks can’t </w:t>
      </w:r>
      <w:r w:rsidR="007B5FCE">
        <w:t>answer</w:t>
      </w:r>
      <w:r>
        <w:t>, then go to librarian on call, or students can make appointment</w:t>
      </w:r>
    </w:p>
    <w:p w:rsidR="007D2C47" w:rsidRDefault="007D2C47">
      <w:r>
        <w:tab/>
        <w:t xml:space="preserve">c. Interactive tracking done that showed there is a decrease in face to face contact with library staff and an increase in chat and email communications. </w:t>
      </w:r>
    </w:p>
    <w:p w:rsidR="007D2C47" w:rsidRDefault="007D2C47">
      <w:r>
        <w:tab/>
        <w:t xml:space="preserve">d. Library </w:t>
      </w:r>
      <w:r w:rsidR="007B5FCE">
        <w:t>Liaisons</w:t>
      </w:r>
      <w:r>
        <w:t xml:space="preserve"> are encouraged to visit and work outside of library in their respective colleges.</w:t>
      </w:r>
      <w:r w:rsidR="006649C7">
        <w:t xml:space="preserve"> The library </w:t>
      </w:r>
      <w:r w:rsidR="007B5FCE">
        <w:t>Liaison</w:t>
      </w:r>
      <w:r w:rsidR="006649C7">
        <w:t xml:space="preserve"> list was </w:t>
      </w:r>
      <w:r w:rsidR="007B5FCE">
        <w:t>distrusted</w:t>
      </w:r>
      <w:r w:rsidR="006649C7">
        <w:t xml:space="preserve">  to committee members. They are available for </w:t>
      </w:r>
      <w:r w:rsidR="007B5FCE">
        <w:t>special</w:t>
      </w:r>
      <w:r w:rsidR="006649C7">
        <w:t xml:space="preserve"> instruction for faculty and students. </w:t>
      </w:r>
    </w:p>
    <w:p w:rsidR="002602E9" w:rsidRDefault="002602E9">
      <w:r>
        <w:tab/>
        <w:t xml:space="preserve">e. Tech Fee </w:t>
      </w:r>
      <w:r w:rsidR="007B5FCE">
        <w:t>Proposals</w:t>
      </w:r>
      <w:r>
        <w:t xml:space="preserve"> funded from </w:t>
      </w:r>
      <w:r w:rsidR="007B5FCE">
        <w:t>spring</w:t>
      </w:r>
      <w:r>
        <w:t xml:space="preserve"> </w:t>
      </w:r>
    </w:p>
    <w:p w:rsidR="002602E9" w:rsidRDefault="002602E9">
      <w:r>
        <w:tab/>
      </w:r>
      <w:r>
        <w:tab/>
        <w:t xml:space="preserve">1. Installed rapid device chargers in GL and HL libraries. </w:t>
      </w:r>
    </w:p>
    <w:p w:rsidR="002602E9" w:rsidRDefault="002602E9">
      <w:r>
        <w:tab/>
      </w:r>
      <w:r>
        <w:tab/>
        <w:t xml:space="preserve">2. Student desktop </w:t>
      </w:r>
      <w:r w:rsidR="007B5FCE">
        <w:t>replacement</w:t>
      </w:r>
      <w:r>
        <w:t xml:space="preserve"> on computers throughout library (on floors). </w:t>
      </w:r>
    </w:p>
    <w:p w:rsidR="002602E9" w:rsidRDefault="002602E9">
      <w:r>
        <w:tab/>
      </w:r>
      <w:r>
        <w:tab/>
        <w:t>3. Funds to continue renovation in “breezeway” on 2</w:t>
      </w:r>
      <w:r w:rsidRPr="002602E9">
        <w:rPr>
          <w:vertAlign w:val="superscript"/>
        </w:rPr>
        <w:t>nd</w:t>
      </w:r>
      <w:r>
        <w:t xml:space="preserve"> floor of GL. They are looking at group </w:t>
      </w:r>
      <w:r w:rsidR="007B5FCE">
        <w:t>tables</w:t>
      </w:r>
      <w:r>
        <w:t xml:space="preserve">, </w:t>
      </w:r>
      <w:r w:rsidR="007B5FCE">
        <w:t>collaborative</w:t>
      </w:r>
      <w:r>
        <w:t xml:space="preserve"> work stations etc.. </w:t>
      </w:r>
      <w:r w:rsidR="007B5FCE">
        <w:t>Presently</w:t>
      </w:r>
      <w:r>
        <w:t xml:space="preserve"> is design face. Will most likely start construction in May. </w:t>
      </w:r>
    </w:p>
    <w:p w:rsidR="002602E9" w:rsidRDefault="002602E9">
      <w:r>
        <w:tab/>
      </w:r>
      <w:r>
        <w:tab/>
        <w:t>4. Acquire J-STOR- Electronic journal older editions and e-books</w:t>
      </w:r>
    </w:p>
    <w:p w:rsidR="002602E9" w:rsidRDefault="002602E9">
      <w:r>
        <w:tab/>
      </w:r>
      <w:r>
        <w:tab/>
        <w:t xml:space="preserve">5. Funds to support tech lending library </w:t>
      </w:r>
      <w:r w:rsidR="007B5FCE">
        <w:t>component</w:t>
      </w:r>
      <w:r>
        <w:t xml:space="preserve"> parts-  cords, IPADs, readers, etc.. Policy to be established.</w:t>
      </w:r>
      <w:r w:rsidR="00156C0F">
        <w:t xml:space="preserve"> Can pick up at Tech Hub. There is a different check out for books- so patrons do not have to wait. </w:t>
      </w:r>
    </w:p>
    <w:p w:rsidR="00156C0F" w:rsidRDefault="00156C0F">
      <w:r>
        <w:lastRenderedPageBreak/>
        <w:tab/>
      </w:r>
      <w:r>
        <w:tab/>
        <w:t xml:space="preserve">6. Self- </w:t>
      </w:r>
      <w:r w:rsidR="007B5FCE">
        <w:t>checkout</w:t>
      </w:r>
      <w:r>
        <w:t xml:space="preserve"> machine will be purchased for each library.</w:t>
      </w:r>
    </w:p>
    <w:p w:rsidR="00156C0F" w:rsidRDefault="00156C0F">
      <w:r>
        <w:tab/>
      </w:r>
      <w:r>
        <w:tab/>
        <w:t xml:space="preserve">7. Replace security gates at both libraries and purchasing gate counter system that has secondary senses. These will allow library to get stats on # of folks using library on regular basis and for special events. </w:t>
      </w:r>
    </w:p>
    <w:p w:rsidR="00156C0F" w:rsidRDefault="00156C0F">
      <w:r>
        <w:tab/>
      </w:r>
      <w:r>
        <w:tab/>
        <w:t xml:space="preserve">8. </w:t>
      </w:r>
      <w:r w:rsidR="007B5FCE">
        <w:t>Partnership</w:t>
      </w:r>
      <w:r>
        <w:t xml:space="preserve"> with IT- Content Delivery Platform called D- Panther. This </w:t>
      </w:r>
      <w:r w:rsidR="007B5FCE">
        <w:t>is used</w:t>
      </w:r>
      <w:r>
        <w:t xml:space="preserve"> by faculty across campus- especially folks with GIS services and folks who use large data sets for research. </w:t>
      </w:r>
      <w:r w:rsidR="006649C7">
        <w:t xml:space="preserve"> This will provide a space to store and to back up data. </w:t>
      </w:r>
    </w:p>
    <w:p w:rsidR="006649C7" w:rsidRDefault="006649C7">
      <w:r>
        <w:tab/>
        <w:t xml:space="preserve">f. User Engagement- Library staff will be doing </w:t>
      </w:r>
      <w:r w:rsidR="007B5FCE">
        <w:t>another</w:t>
      </w:r>
      <w:r>
        <w:t xml:space="preserve"> survey to FIU community- LIB Qual Light. These results will be able to overlay new data with data from previous surveys done. </w:t>
      </w:r>
    </w:p>
    <w:p w:rsidR="006649C7" w:rsidRDefault="006649C7">
      <w:r>
        <w:tab/>
        <w:t>g. Space issue discussed- limited space problems continue. Library was given 2 rooms to use when 4</w:t>
      </w:r>
      <w:r>
        <w:rPr>
          <w:vertAlign w:val="superscript"/>
        </w:rPr>
        <w:t xml:space="preserve">th </w:t>
      </w:r>
      <w:r>
        <w:t xml:space="preserve">floor changes were made.  Librarians conducting shelf-space study. </w:t>
      </w:r>
      <w:r w:rsidR="007B5FCE">
        <w:t xml:space="preserve">Reccomended </w:t>
      </w:r>
      <w:r>
        <w:t xml:space="preserve"> standard for shelf space is 80%, so you can get books with ease. We are currently at 120% on many </w:t>
      </w:r>
      <w:r w:rsidR="007B5FCE">
        <w:t>shelves</w:t>
      </w:r>
      <w:r>
        <w:t xml:space="preserve">.  Library also looking at how often books have been circulating. </w:t>
      </w:r>
    </w:p>
    <w:p w:rsidR="006649C7" w:rsidRDefault="006649C7">
      <w:r>
        <w:tab/>
        <w:t xml:space="preserve">h. </w:t>
      </w:r>
      <w:r w:rsidR="007B5FCE">
        <w:t>Legislative</w:t>
      </w:r>
      <w:r>
        <w:t xml:space="preserve"> Budget Request- 2015 session request were due in August. The following </w:t>
      </w:r>
      <w:r w:rsidR="007B5FCE">
        <w:t>requests</w:t>
      </w:r>
      <w:r>
        <w:t xml:space="preserve"> </w:t>
      </w:r>
      <w:r w:rsidR="007B5FCE">
        <w:t>were</w:t>
      </w:r>
      <w:r>
        <w:t xml:space="preserve"> made that may impact our library system.</w:t>
      </w:r>
    </w:p>
    <w:p w:rsidR="006649C7" w:rsidRDefault="006649C7">
      <w:r>
        <w:tab/>
      </w:r>
      <w:r>
        <w:tab/>
        <w:t>1. Council of Academic Vice-Provosts from 12 SUS-</w:t>
      </w:r>
    </w:p>
    <w:p w:rsidR="006649C7" w:rsidRDefault="006649C7" w:rsidP="006649C7">
      <w:pPr>
        <w:pStyle w:val="ListParagraph"/>
        <w:numPr>
          <w:ilvl w:val="0"/>
          <w:numId w:val="1"/>
        </w:numPr>
      </w:pPr>
      <w:r>
        <w:t xml:space="preserve">requested funding for e- books, ejournals. </w:t>
      </w:r>
    </w:p>
    <w:p w:rsidR="006649C7" w:rsidRDefault="006649C7" w:rsidP="006649C7">
      <w:pPr>
        <w:pStyle w:val="ListParagraph"/>
        <w:numPr>
          <w:ilvl w:val="0"/>
          <w:numId w:val="1"/>
        </w:numPr>
      </w:pPr>
      <w:r>
        <w:t xml:space="preserve">Funding for state wide print storage “FLARE” . Storage </w:t>
      </w:r>
      <w:r w:rsidR="007B5FCE">
        <w:t>repository</w:t>
      </w:r>
      <w:r>
        <w:t xml:space="preserve"> is located in Gainesville which is a shared </w:t>
      </w:r>
      <w:r w:rsidR="007B5FCE">
        <w:t>facility</w:t>
      </w:r>
      <w:r>
        <w:t xml:space="preserve"> for SUS. FIU is not participating as of yet. </w:t>
      </w:r>
    </w:p>
    <w:p w:rsidR="006649C7" w:rsidRDefault="006649C7" w:rsidP="006649C7">
      <w:pPr>
        <w:ind w:left="1440"/>
      </w:pPr>
      <w:r>
        <w:t xml:space="preserve">2. Florida </w:t>
      </w:r>
      <w:r w:rsidR="007B5FCE">
        <w:t>Legislative</w:t>
      </w:r>
      <w:r>
        <w:t xml:space="preserve"> </w:t>
      </w:r>
      <w:r w:rsidR="007B5FCE">
        <w:t>Virtual</w:t>
      </w:r>
      <w:r>
        <w:t xml:space="preserve"> Campus</w:t>
      </w:r>
    </w:p>
    <w:p w:rsidR="006649C7" w:rsidRDefault="00436F10" w:rsidP="006649C7">
      <w:pPr>
        <w:pStyle w:val="ListParagraph"/>
        <w:numPr>
          <w:ilvl w:val="0"/>
          <w:numId w:val="2"/>
        </w:numPr>
      </w:pPr>
      <w:r>
        <w:t xml:space="preserve">New integrated library system for all libraries. This is the next generation system a “PeopleSoft” for libraries. </w:t>
      </w:r>
    </w:p>
    <w:p w:rsidR="00436F10" w:rsidRDefault="00436F10" w:rsidP="006649C7">
      <w:pPr>
        <w:pStyle w:val="ListParagraph"/>
        <w:numPr>
          <w:ilvl w:val="0"/>
          <w:numId w:val="2"/>
        </w:numPr>
      </w:pPr>
      <w:r>
        <w:t>They support e-</w:t>
      </w:r>
      <w:r w:rsidR="007B5FCE">
        <w:t>reserves</w:t>
      </w:r>
      <w:r>
        <w:t xml:space="preserve"> to SUS and colleges at state level</w:t>
      </w:r>
    </w:p>
    <w:p w:rsidR="00436F10" w:rsidRDefault="00436F10" w:rsidP="00436F10">
      <w:pPr>
        <w:ind w:left="720"/>
      </w:pPr>
      <w:r>
        <w:t xml:space="preserve">i. David from COM library is retiring. Search committee has been formed to find his </w:t>
      </w:r>
      <w:r w:rsidR="007B5FCE">
        <w:t>replacement</w:t>
      </w:r>
      <w:r>
        <w:t xml:space="preserve">. Dean Prestamo was appointed Chair. </w:t>
      </w:r>
    </w:p>
    <w:p w:rsidR="00242915" w:rsidRDefault="007B5FCE" w:rsidP="00436F10">
      <w:pPr>
        <w:ind w:left="720"/>
      </w:pPr>
      <w:r>
        <w:t>3. Monograph Purchasing Strategies</w:t>
      </w:r>
    </w:p>
    <w:p w:rsidR="007B5FCE" w:rsidRDefault="00242915" w:rsidP="00242915">
      <w:pPr>
        <w:ind w:left="720" w:firstLine="720"/>
      </w:pPr>
      <w:r>
        <w:t xml:space="preserve">a. </w:t>
      </w:r>
      <w:r w:rsidR="007B5FCE" w:rsidRPr="007B5FCE">
        <w:t xml:space="preserve"> </w:t>
      </w:r>
      <w:r w:rsidR="007B5FCE">
        <w:t xml:space="preserve">Valerie  discussed challenges of space  and discussion followed on textbooks purchases for students by the library.  Very complex issue- and FIU has over 2000 books a year that are required readings.  The library can </w:t>
      </w:r>
      <w:r>
        <w:t xml:space="preserve"> put items on courser reserve and you can also put e-books on reserve- let library staff know and they can check into circulation policy for e-book. </w:t>
      </w:r>
    </w:p>
    <w:p w:rsidR="00242915" w:rsidRDefault="00242915" w:rsidP="00242915">
      <w:pPr>
        <w:ind w:left="720" w:firstLine="720"/>
      </w:pPr>
      <w:r>
        <w:lastRenderedPageBreak/>
        <w:t xml:space="preserve">b.We also discussed the </w:t>
      </w:r>
      <w:r w:rsidR="00334C4D">
        <w:t>transition</w:t>
      </w:r>
      <w:r>
        <w:t xml:space="preserve"> to e-books from print books. Valerie reported that </w:t>
      </w:r>
      <w:r w:rsidR="00334C4D">
        <w:t>science</w:t>
      </w:r>
      <w:r>
        <w:t xml:space="preserve"> is the front-runner and e-books don’t typically go out of print and they will often print on demand. </w:t>
      </w:r>
    </w:p>
    <w:p w:rsidR="00242915" w:rsidRDefault="00242915" w:rsidP="00242915">
      <w:pPr>
        <w:ind w:left="720" w:firstLine="720"/>
      </w:pPr>
      <w:r>
        <w:t xml:space="preserve">c. Here are different models for e books: </w:t>
      </w:r>
    </w:p>
    <w:p w:rsidR="00242915" w:rsidRDefault="00242915" w:rsidP="00242915">
      <w:pPr>
        <w:pStyle w:val="ListParagraph"/>
        <w:numPr>
          <w:ilvl w:val="0"/>
          <w:numId w:val="3"/>
        </w:numPr>
      </w:pPr>
      <w:r>
        <w:t xml:space="preserve">Direct e-purchase and shared purchase with 10 SUS library systems- Group purchase. </w:t>
      </w:r>
    </w:p>
    <w:p w:rsidR="00242915" w:rsidRDefault="00242915" w:rsidP="00242915">
      <w:pPr>
        <w:pStyle w:val="ListParagraph"/>
        <w:numPr>
          <w:ilvl w:val="0"/>
          <w:numId w:val="3"/>
        </w:numPr>
      </w:pPr>
      <w:r>
        <w:t>Just in Time- called Patron drive (PDA</w:t>
      </w:r>
      <w:r w:rsidR="00334C4D">
        <w:t>) or</w:t>
      </w:r>
      <w:r>
        <w:t xml:space="preserve"> Demand Driven </w:t>
      </w:r>
      <w:r w:rsidR="00334C4D">
        <w:t>acquisition</w:t>
      </w:r>
      <w:r>
        <w:t xml:space="preserve"> (DDA) – which gives us access to multiple e books . We have over 15,000 e- books in catalog. Wiley Publishing has over 12-13,000 books. Students can request and get access immediately and have longer access.  The changing </w:t>
      </w:r>
      <w:r w:rsidR="00334C4D">
        <w:t>needs of research interests of faculty are</w:t>
      </w:r>
      <w:r>
        <w:t xml:space="preserve"> a good reason for DDA. </w:t>
      </w:r>
    </w:p>
    <w:p w:rsidR="00242915" w:rsidRDefault="00242915" w:rsidP="00242915"/>
    <w:p w:rsidR="00242915" w:rsidRDefault="00242915" w:rsidP="00242915">
      <w:r>
        <w:t>Meeting adjourned: 12:25pm</w:t>
      </w:r>
    </w:p>
    <w:p w:rsidR="00242915" w:rsidRDefault="00242915" w:rsidP="00242915">
      <w:r>
        <w:t xml:space="preserve"> Respectively submitted:</w:t>
      </w:r>
    </w:p>
    <w:p w:rsidR="00242915" w:rsidRDefault="00242915" w:rsidP="00242915">
      <w:r>
        <w:t>E. Bloch</w:t>
      </w:r>
    </w:p>
    <w:p w:rsidR="00242915" w:rsidRDefault="00242915" w:rsidP="00242915">
      <w:r>
        <w:t>Chair</w:t>
      </w:r>
    </w:p>
    <w:p w:rsidR="00242915" w:rsidRDefault="00242915" w:rsidP="00242915">
      <w:pPr>
        <w:ind w:left="720" w:firstLine="720"/>
      </w:pPr>
    </w:p>
    <w:p w:rsidR="007B5FCE" w:rsidRDefault="007B5FCE" w:rsidP="00436F10">
      <w:pPr>
        <w:ind w:left="720"/>
      </w:pPr>
    </w:p>
    <w:p w:rsidR="007B5FCE" w:rsidRDefault="007B5FCE" w:rsidP="00436F10">
      <w:pPr>
        <w:ind w:left="720"/>
      </w:pPr>
    </w:p>
    <w:p w:rsidR="007B5FCE" w:rsidRDefault="007B5FCE" w:rsidP="00436F10">
      <w:pPr>
        <w:ind w:left="720"/>
      </w:pPr>
    </w:p>
    <w:p w:rsidR="00436F10" w:rsidRDefault="00436F10" w:rsidP="00436F10">
      <w:pPr>
        <w:ind w:left="720"/>
      </w:pPr>
    </w:p>
    <w:p w:rsidR="006649C7" w:rsidRDefault="006649C7"/>
    <w:p w:rsidR="006649C7" w:rsidRDefault="006649C7"/>
    <w:p w:rsidR="002602E9" w:rsidRDefault="002602E9"/>
    <w:sectPr w:rsidR="002602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6E" w:rsidRDefault="00DA526E" w:rsidP="004E5267">
      <w:pPr>
        <w:spacing w:after="0" w:line="240" w:lineRule="auto"/>
      </w:pPr>
      <w:r>
        <w:separator/>
      </w:r>
    </w:p>
  </w:endnote>
  <w:endnote w:type="continuationSeparator" w:id="0">
    <w:p w:rsidR="00DA526E" w:rsidRDefault="00DA526E" w:rsidP="004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6E" w:rsidRDefault="00DA526E" w:rsidP="004E5267">
      <w:pPr>
        <w:spacing w:after="0" w:line="240" w:lineRule="auto"/>
      </w:pPr>
      <w:r>
        <w:separator/>
      </w:r>
    </w:p>
  </w:footnote>
  <w:footnote w:type="continuationSeparator" w:id="0">
    <w:p w:rsidR="00DA526E" w:rsidRDefault="00DA526E" w:rsidP="004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4E5267" w:rsidRDefault="004E526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E5267" w:rsidRDefault="004E5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D6C"/>
    <w:multiLevelType w:val="hybridMultilevel"/>
    <w:tmpl w:val="F7DC3CB8"/>
    <w:lvl w:ilvl="0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1">
    <w:nsid w:val="5AD74445"/>
    <w:multiLevelType w:val="hybridMultilevel"/>
    <w:tmpl w:val="83A010E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60381C40"/>
    <w:multiLevelType w:val="hybridMultilevel"/>
    <w:tmpl w:val="F4EE06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47"/>
    <w:rsid w:val="00156C0F"/>
    <w:rsid w:val="00242915"/>
    <w:rsid w:val="002602E9"/>
    <w:rsid w:val="00334C4D"/>
    <w:rsid w:val="00436F10"/>
    <w:rsid w:val="004E5267"/>
    <w:rsid w:val="006649C7"/>
    <w:rsid w:val="006B7B53"/>
    <w:rsid w:val="007B5FCE"/>
    <w:rsid w:val="007D2C47"/>
    <w:rsid w:val="00AF756C"/>
    <w:rsid w:val="00DA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7"/>
  </w:style>
  <w:style w:type="paragraph" w:styleId="Footer">
    <w:name w:val="footer"/>
    <w:basedOn w:val="Normal"/>
    <w:link w:val="FooterChar"/>
    <w:uiPriority w:val="99"/>
    <w:unhideWhenUsed/>
    <w:rsid w:val="004E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7"/>
  </w:style>
  <w:style w:type="paragraph" w:styleId="Footer">
    <w:name w:val="footer"/>
    <w:basedOn w:val="Normal"/>
    <w:link w:val="FooterChar"/>
    <w:uiPriority w:val="99"/>
    <w:unhideWhenUsed/>
    <w:rsid w:val="004E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Bloch</dc:creator>
  <cp:lastModifiedBy>Elise Bloch</cp:lastModifiedBy>
  <cp:revision>3</cp:revision>
  <dcterms:created xsi:type="dcterms:W3CDTF">2014-10-09T22:26:00Z</dcterms:created>
  <dcterms:modified xsi:type="dcterms:W3CDTF">2014-10-28T17:25:00Z</dcterms:modified>
</cp:coreProperties>
</file>